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Calendario VENETO ENDURO 2016 FMI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 xml:space="preserve">13 marzo - Gradisca </w:t>
      </w:r>
      <w:proofErr w:type="spellStart"/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d’isonzo</w:t>
      </w:r>
      <w:proofErr w:type="spellEnd"/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 xml:space="preserve"> (GO) - Mc. Isontino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22 maggio – Albettone (VI) – Mc. Albettone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12 giugno – TBA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03 luglio – Fanna (PN) – Mc. Fanna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 xml:space="preserve">24 luglio – Capriva (GO) – Mc. Pino </w:t>
      </w:r>
      <w:proofErr w:type="spellStart"/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Medeot</w:t>
      </w:r>
      <w:proofErr w:type="spellEnd"/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28 agosto – Trichiana (BL) – Mc. La Marca Trevigiana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02 ottobre – Pieve di Soligo (TV) – Mc. Razza Piave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bookmarkStart w:id="0" w:name="_GoBack"/>
    </w:p>
    <w:bookmarkEnd w:id="0"/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081BF8">
        <w:rPr>
          <w:rFonts w:ascii="Calibri" w:eastAsia="Times New Roman" w:hAnsi="Calibri" w:cs="Times New Roman"/>
          <w:sz w:val="32"/>
          <w:szCs w:val="32"/>
          <w:lang w:eastAsia="it-IT"/>
        </w:rPr>
        <w:t>Una gara di scarto</w:t>
      </w:r>
    </w:p>
    <w:p w:rsidR="00081BF8" w:rsidRPr="00081BF8" w:rsidRDefault="00081BF8" w:rsidP="00081BF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it-IT"/>
        </w:rPr>
      </w:pPr>
    </w:p>
    <w:p w:rsidR="00242051" w:rsidRPr="00081BF8" w:rsidRDefault="00242051">
      <w:pPr>
        <w:rPr>
          <w:sz w:val="32"/>
          <w:szCs w:val="32"/>
        </w:rPr>
      </w:pPr>
    </w:p>
    <w:sectPr w:rsidR="00242051" w:rsidRPr="00081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8"/>
    <w:rsid w:val="00081BF8"/>
    <w:rsid w:val="002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DA75-B071-4D23-B6B5-38CD153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 VENETO 1</dc:creator>
  <cp:keywords/>
  <dc:description/>
  <cp:lastModifiedBy>FMI VENETO 1</cp:lastModifiedBy>
  <cp:revision>1</cp:revision>
  <dcterms:created xsi:type="dcterms:W3CDTF">2016-03-11T15:00:00Z</dcterms:created>
  <dcterms:modified xsi:type="dcterms:W3CDTF">2016-03-11T15:01:00Z</dcterms:modified>
</cp:coreProperties>
</file>